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AA" w:rsidRDefault="005F20AA" w:rsidP="00052712">
      <w:pPr>
        <w:jc w:val="center"/>
        <w:rPr>
          <w:rFonts w:ascii="Times New Roman" w:hAnsi="Times New Roman" w:cs="Times New Roman"/>
          <w:sz w:val="32"/>
        </w:rPr>
      </w:pPr>
    </w:p>
    <w:p w:rsidR="005F20AA" w:rsidRDefault="005F20AA" w:rsidP="00052712">
      <w:pPr>
        <w:jc w:val="center"/>
        <w:rPr>
          <w:rFonts w:ascii="Times New Roman" w:hAnsi="Times New Roman" w:cs="Times New Roman"/>
          <w:sz w:val="32"/>
        </w:rPr>
      </w:pPr>
    </w:p>
    <w:p w:rsidR="00052712" w:rsidRDefault="00C43971" w:rsidP="00052712">
      <w:pPr>
        <w:jc w:val="center"/>
        <w:rPr>
          <w:rFonts w:ascii="Times New Roman" w:hAnsi="Times New Roman" w:cs="Times New Roman"/>
          <w:sz w:val="32"/>
        </w:rPr>
      </w:pPr>
      <w:r w:rsidRPr="00052712">
        <w:rPr>
          <w:rFonts w:ascii="Times New Roman" w:hAnsi="Times New Roman" w:cs="Times New Roman"/>
          <w:sz w:val="32"/>
        </w:rPr>
        <w:t>ПЛАН</w:t>
      </w:r>
    </w:p>
    <w:p w:rsidR="00DA4069" w:rsidRDefault="00C43971" w:rsidP="00052712">
      <w:pPr>
        <w:jc w:val="center"/>
        <w:rPr>
          <w:rFonts w:ascii="Times New Roman" w:hAnsi="Times New Roman" w:cs="Times New Roman"/>
          <w:sz w:val="32"/>
        </w:rPr>
      </w:pPr>
      <w:r w:rsidRPr="00052712">
        <w:rPr>
          <w:rFonts w:ascii="Times New Roman" w:hAnsi="Times New Roman" w:cs="Times New Roman"/>
          <w:sz w:val="32"/>
        </w:rPr>
        <w:t>ОБЩЕГО СОБРАНИЯ РАБОТНИКОВ</w:t>
      </w:r>
    </w:p>
    <w:p w:rsidR="000B18B6" w:rsidRPr="00052712" w:rsidRDefault="000B18B6" w:rsidP="00052712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6204"/>
        <w:gridCol w:w="2835"/>
      </w:tblGrid>
      <w:tr w:rsidR="00052712" w:rsidTr="008865F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12" w:rsidRPr="008865F8" w:rsidRDefault="00052712">
            <w:pPr>
              <w:spacing w:before="100" w:beforeAutospacing="1" w:after="100" w:afterAutospacing="1"/>
              <w:jc w:val="center"/>
              <w:rPr>
                <w:rStyle w:val="a5"/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</w:pPr>
            <w:r w:rsidRPr="008865F8">
              <w:rPr>
                <w:rStyle w:val="a5"/>
                <w:rFonts w:ascii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Общее собрание работников</w:t>
            </w:r>
          </w:p>
          <w:p w:rsidR="00052712" w:rsidRPr="008865F8" w:rsidRDefault="00052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12" w:rsidRPr="008865F8" w:rsidRDefault="00052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865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</w:tr>
      <w:tr w:rsidR="00052712" w:rsidTr="008865F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12" w:rsidRPr="008865F8" w:rsidRDefault="000527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8865F8">
              <w:rPr>
                <w:sz w:val="28"/>
                <w:szCs w:val="28"/>
                <w:lang w:eastAsia="en-US"/>
              </w:rPr>
              <w:t>1.Подготовка и организация летней оздоровительной к</w:t>
            </w:r>
            <w:r w:rsidR="008865F8">
              <w:rPr>
                <w:sz w:val="28"/>
                <w:szCs w:val="28"/>
                <w:lang w:eastAsia="en-US"/>
              </w:rPr>
              <w:t>а</w:t>
            </w:r>
            <w:r w:rsidRPr="008865F8">
              <w:rPr>
                <w:sz w:val="28"/>
                <w:szCs w:val="28"/>
                <w:lang w:eastAsia="en-US"/>
              </w:rPr>
              <w:t>мпании (организация работы в летний оздоровительный период).</w:t>
            </w:r>
          </w:p>
          <w:p w:rsidR="00052712" w:rsidRPr="008865F8" w:rsidRDefault="000527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8865F8">
              <w:rPr>
                <w:sz w:val="28"/>
                <w:szCs w:val="28"/>
                <w:lang w:eastAsia="en-US"/>
              </w:rPr>
              <w:t> 2. Профилактика травматизма в летний период. Инструктаж работников.</w:t>
            </w:r>
          </w:p>
          <w:p w:rsidR="00052712" w:rsidRPr="008865F8" w:rsidRDefault="000527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8865F8">
              <w:rPr>
                <w:sz w:val="28"/>
                <w:szCs w:val="28"/>
                <w:lang w:eastAsia="en-US"/>
              </w:rPr>
              <w:t>3.Выполнение правил внутреннего трудового распорядка, вопросы состояния трудовой дисциплины.</w:t>
            </w:r>
          </w:p>
          <w:p w:rsidR="00052712" w:rsidRDefault="00052712" w:rsidP="008865F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8865F8">
              <w:rPr>
                <w:sz w:val="28"/>
                <w:szCs w:val="28"/>
                <w:lang w:eastAsia="en-US"/>
              </w:rPr>
              <w:t xml:space="preserve"> 4. </w:t>
            </w:r>
            <w:r w:rsidR="008865F8" w:rsidRPr="008865F8">
              <w:rPr>
                <w:sz w:val="28"/>
                <w:szCs w:val="28"/>
                <w:lang w:eastAsia="en-US"/>
              </w:rPr>
              <w:t xml:space="preserve">Принятие отчёта по </w:t>
            </w:r>
            <w:proofErr w:type="spellStart"/>
            <w:r w:rsidR="008865F8" w:rsidRPr="008865F8">
              <w:rPr>
                <w:sz w:val="28"/>
                <w:szCs w:val="28"/>
                <w:lang w:eastAsia="en-US"/>
              </w:rPr>
              <w:t>самообследованию</w:t>
            </w:r>
            <w:proofErr w:type="spellEnd"/>
            <w:r w:rsidR="008865F8" w:rsidRPr="008865F8">
              <w:rPr>
                <w:sz w:val="28"/>
                <w:szCs w:val="28"/>
                <w:lang w:eastAsia="en-US"/>
              </w:rPr>
              <w:t>, принятие ежегодного отчета о поступлении и расходовании финансовых и материальных средств.</w:t>
            </w:r>
          </w:p>
          <w:p w:rsidR="000B18B6" w:rsidRPr="008865F8" w:rsidRDefault="000B18B6" w:rsidP="008865F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12" w:rsidRPr="008865F8" w:rsidRDefault="00052712" w:rsidP="008865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F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8865F8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</w:tr>
      <w:tr w:rsidR="00052712" w:rsidTr="008865F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12" w:rsidRPr="008865F8" w:rsidRDefault="000527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8865F8">
              <w:rPr>
                <w:sz w:val="28"/>
                <w:szCs w:val="28"/>
                <w:lang w:eastAsia="en-US"/>
              </w:rPr>
              <w:t>1.Утверждение графика отпусков работников.</w:t>
            </w:r>
          </w:p>
          <w:p w:rsidR="00052712" w:rsidRPr="008865F8" w:rsidRDefault="000527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8865F8">
              <w:rPr>
                <w:sz w:val="28"/>
                <w:szCs w:val="28"/>
                <w:lang w:eastAsia="en-US"/>
              </w:rPr>
              <w:t> 2.Анализ выполнения муниципального задания за прошедший календарный год.</w:t>
            </w:r>
          </w:p>
          <w:p w:rsidR="00052712" w:rsidRPr="008865F8" w:rsidRDefault="000527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8865F8">
              <w:rPr>
                <w:sz w:val="28"/>
                <w:szCs w:val="28"/>
                <w:lang w:eastAsia="en-US"/>
              </w:rPr>
              <w:t> 3.Выполнение Соглашения между администрацией ДОУ и профсоюзным комитетом ДОУ за прошедший календарный год.</w:t>
            </w:r>
          </w:p>
          <w:p w:rsidR="00052712" w:rsidRPr="008865F8" w:rsidRDefault="000527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8865F8">
              <w:rPr>
                <w:sz w:val="28"/>
                <w:szCs w:val="28"/>
                <w:lang w:eastAsia="en-US"/>
              </w:rPr>
              <w:t xml:space="preserve"> 4. </w:t>
            </w:r>
            <w:r w:rsidR="008865F8" w:rsidRPr="008865F8">
              <w:rPr>
                <w:sz w:val="28"/>
                <w:szCs w:val="28"/>
                <w:lang w:eastAsia="en-US"/>
              </w:rPr>
              <w:t>Контроль выполнения решений и вынесение решений. </w:t>
            </w:r>
          </w:p>
          <w:p w:rsidR="00052712" w:rsidRDefault="0005271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8865F8">
              <w:rPr>
                <w:sz w:val="28"/>
                <w:szCs w:val="28"/>
                <w:lang w:eastAsia="en-US"/>
              </w:rPr>
              <w:t> 5. Определение приоритетных направлений развития ДОУ. </w:t>
            </w:r>
          </w:p>
          <w:p w:rsidR="000B18B6" w:rsidRPr="008865F8" w:rsidRDefault="000B18B6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12" w:rsidRPr="008865F8" w:rsidRDefault="0005271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F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</w:tbl>
    <w:p w:rsidR="00052712" w:rsidRDefault="00052712" w:rsidP="00052712">
      <w:pPr>
        <w:rPr>
          <w:rFonts w:eastAsia="Times New Roman"/>
        </w:rPr>
      </w:pPr>
    </w:p>
    <w:p w:rsidR="00C43971" w:rsidRDefault="00C43971"/>
    <w:sectPr w:rsidR="00C43971" w:rsidSect="00B71EE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9C" w:rsidRDefault="00D35D9C" w:rsidP="000B18B6">
      <w:pPr>
        <w:spacing w:after="0" w:line="240" w:lineRule="auto"/>
      </w:pPr>
      <w:r>
        <w:separator/>
      </w:r>
    </w:p>
  </w:endnote>
  <w:endnote w:type="continuationSeparator" w:id="0">
    <w:p w:rsidR="00D35D9C" w:rsidRDefault="00D35D9C" w:rsidP="000B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9C" w:rsidRDefault="00D35D9C" w:rsidP="000B18B6">
      <w:pPr>
        <w:spacing w:after="0" w:line="240" w:lineRule="auto"/>
      </w:pPr>
      <w:r>
        <w:separator/>
      </w:r>
    </w:p>
  </w:footnote>
  <w:footnote w:type="continuationSeparator" w:id="0">
    <w:p w:rsidR="00D35D9C" w:rsidRDefault="00D35D9C" w:rsidP="000B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B6" w:rsidRPr="000B18B6" w:rsidRDefault="000B18B6" w:rsidP="000B18B6">
    <w:pPr>
      <w:pStyle w:val="a6"/>
      <w:jc w:val="center"/>
      <w:rPr>
        <w:rFonts w:ascii="Times New Roman" w:hAnsi="Times New Roman" w:cs="Times New Roman"/>
        <w:sz w:val="24"/>
      </w:rPr>
    </w:pPr>
    <w:r w:rsidRPr="000B18B6">
      <w:rPr>
        <w:rFonts w:ascii="Times New Roman" w:hAnsi="Times New Roman" w:cs="Times New Roman"/>
        <w:sz w:val="24"/>
      </w:rPr>
      <w:t>МБДОУ «Детский сад «Колокольчик» г</w:t>
    </w:r>
    <w:proofErr w:type="gramStart"/>
    <w:r w:rsidRPr="000B18B6">
      <w:rPr>
        <w:rFonts w:ascii="Times New Roman" w:hAnsi="Times New Roman" w:cs="Times New Roman"/>
        <w:sz w:val="24"/>
      </w:rPr>
      <w:t>.С</w:t>
    </w:r>
    <w:proofErr w:type="gramEnd"/>
    <w:r w:rsidRPr="000B18B6">
      <w:rPr>
        <w:rFonts w:ascii="Times New Roman" w:hAnsi="Times New Roman" w:cs="Times New Roman"/>
        <w:sz w:val="24"/>
      </w:rPr>
      <w:t xml:space="preserve">троитель </w:t>
    </w:r>
  </w:p>
  <w:p w:rsidR="000B18B6" w:rsidRPr="000B18B6" w:rsidRDefault="000B18B6" w:rsidP="000B18B6">
    <w:pPr>
      <w:pStyle w:val="a6"/>
      <w:jc w:val="center"/>
      <w:rPr>
        <w:rFonts w:ascii="Times New Roman" w:hAnsi="Times New Roman" w:cs="Times New Roman"/>
        <w:sz w:val="24"/>
      </w:rPr>
    </w:pPr>
    <w:proofErr w:type="spellStart"/>
    <w:r w:rsidRPr="000B18B6">
      <w:rPr>
        <w:rFonts w:ascii="Times New Roman" w:hAnsi="Times New Roman" w:cs="Times New Roman"/>
        <w:sz w:val="24"/>
      </w:rPr>
      <w:t>Яковлевского</w:t>
    </w:r>
    <w:proofErr w:type="spellEnd"/>
    <w:r w:rsidRPr="000B18B6">
      <w:rPr>
        <w:rFonts w:ascii="Times New Roman" w:hAnsi="Times New Roman" w:cs="Times New Roman"/>
        <w:sz w:val="24"/>
      </w:rPr>
      <w:t xml:space="preserve"> городского округа»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71"/>
    <w:rsid w:val="00052712"/>
    <w:rsid w:val="000B18B6"/>
    <w:rsid w:val="005F20AA"/>
    <w:rsid w:val="00751F19"/>
    <w:rsid w:val="008865F8"/>
    <w:rsid w:val="009F784B"/>
    <w:rsid w:val="00B71EEB"/>
    <w:rsid w:val="00C43971"/>
    <w:rsid w:val="00D3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5271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B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18B6"/>
  </w:style>
  <w:style w:type="paragraph" w:styleId="a8">
    <w:name w:val="footer"/>
    <w:basedOn w:val="a"/>
    <w:link w:val="a9"/>
    <w:uiPriority w:val="99"/>
    <w:semiHidden/>
    <w:unhideWhenUsed/>
    <w:rsid w:val="000B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1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2024-02-14T07:26:00Z</dcterms:created>
  <dcterms:modified xsi:type="dcterms:W3CDTF">2024-02-14T08:03:00Z</dcterms:modified>
</cp:coreProperties>
</file>